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5DDB5" w14:textId="3BCABD3E" w:rsidR="00A26964" w:rsidRPr="00A26964" w:rsidRDefault="00A26964" w:rsidP="00A2696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r w:rsidRPr="00A2696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>Výroční zpráva o poskytování informací za rok 202</w:t>
      </w:r>
      <w:r w:rsidR="008325F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>3</w:t>
      </w:r>
    </w:p>
    <w:p w14:paraId="0E776391" w14:textId="77777777" w:rsidR="00A26964" w:rsidRPr="00A26964" w:rsidRDefault="00A26964" w:rsidP="00A26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A26964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dle zákona č. 106/1999 Sb., o svobodném přístupu k informacím, v platném znění</w:t>
      </w:r>
    </w:p>
    <w:p w14:paraId="15335A11" w14:textId="69F57F18" w:rsidR="00A26964" w:rsidRPr="00A26964" w:rsidRDefault="00A26964" w:rsidP="00A26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Obec Budkov</w:t>
      </w:r>
      <w:r w:rsidRPr="00A2696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jako povinný subjekt dle zákona č. 106/1999 Sb., o svobodném přístupu k informacím, v platném znění, vydává v souladu s ustanovením § 18 odst. 1 tohoto zákona výroční zprávu o své činnosti v oblasti poskytování informací dle tohoto zákona za rok 202</w:t>
      </w:r>
      <w:r w:rsidR="00EB2C41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4</w:t>
      </w:r>
      <w:r w:rsidRPr="00A2696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:</w:t>
      </w:r>
    </w:p>
    <w:p w14:paraId="6E12EDFA" w14:textId="381CA7DC" w:rsidR="00A26964" w:rsidRDefault="00A26964" w:rsidP="00A26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A2696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a) počet podaných žádostí o informace                                               </w:t>
      </w:r>
      <w:r w:rsidR="008759B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1</w:t>
      </w:r>
    </w:p>
    <w:p w14:paraId="16FB1260" w14:textId="77777777" w:rsidR="008759B5" w:rsidRPr="00A26964" w:rsidRDefault="008759B5" w:rsidP="00A26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67408BAD" w14:textId="65F528B3" w:rsidR="00A26964" w:rsidRPr="00A26964" w:rsidRDefault="00A26964" w:rsidP="00A26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A2696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počet vydaných rozhodnutí o odmítnutí žádosti                                  </w:t>
      </w:r>
      <w:r w:rsidR="00614573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0</w:t>
      </w:r>
    </w:p>
    <w:p w14:paraId="323B4F6E" w14:textId="11351761" w:rsidR="00A26964" w:rsidRPr="00A26964" w:rsidRDefault="00A26964" w:rsidP="00A26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A2696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b) počet podaných odvolání proti rozhodnutí                                       </w:t>
      </w:r>
      <w:r w:rsidR="00EB2C41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0</w:t>
      </w:r>
    </w:p>
    <w:p w14:paraId="2862F1CC" w14:textId="77777777" w:rsidR="00A26964" w:rsidRPr="00A26964" w:rsidRDefault="00A26964" w:rsidP="00A26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A2696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c) opis podstatných částí každého rozsudku soudu ve věci přezkoumání zákonnosti rozhodnutí povinného subjektu o odmítnutí žádosti o poskytnutí informace</w:t>
      </w:r>
    </w:p>
    <w:p w14:paraId="76E2F9D8" w14:textId="77777777" w:rsidR="00A26964" w:rsidRPr="00A26964" w:rsidRDefault="00A26964" w:rsidP="00A26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A2696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     – nebylo vedeno žádné soudní řízení ve věci přezkoumání zákonnosti rozhodnutí povinného subjektu o odmítnutí žádosti o poskytnutí informace</w:t>
      </w:r>
    </w:p>
    <w:p w14:paraId="7C97D265" w14:textId="77777777" w:rsidR="00A26964" w:rsidRPr="00A26964" w:rsidRDefault="00A26964" w:rsidP="00A26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A2696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 </w:t>
      </w:r>
    </w:p>
    <w:p w14:paraId="676F6181" w14:textId="77777777" w:rsidR="00A26964" w:rsidRPr="00A26964" w:rsidRDefault="00A26964" w:rsidP="00A26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A2696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přehled všech výdajů, které povinný subjekt vynaložil v souvislosti se soudními řízeními o právech a povinnostech dle tohoto zákona                                        0 Kč</w:t>
      </w:r>
    </w:p>
    <w:p w14:paraId="36FC7299" w14:textId="77777777" w:rsidR="00A26964" w:rsidRPr="00A26964" w:rsidRDefault="00A26964" w:rsidP="00A26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A2696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d) výčet poskytnutých výhradních licencí                                             0</w:t>
      </w:r>
    </w:p>
    <w:p w14:paraId="0DC51E2B" w14:textId="08DBF572" w:rsidR="00A26964" w:rsidRPr="00A26964" w:rsidRDefault="00A26964" w:rsidP="00A26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A2696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e) počet stížností podaných podle § 16a tohoto zákona                    </w:t>
      </w:r>
      <w:r w:rsidR="0000274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0</w:t>
      </w:r>
    </w:p>
    <w:p w14:paraId="49CD86AC" w14:textId="7134B440" w:rsidR="00A26964" w:rsidRPr="00002749" w:rsidRDefault="00A26964" w:rsidP="00002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A2696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důvody podání stížností, stručný popis způsobu vyřízení stížností:</w:t>
      </w:r>
    </w:p>
    <w:p w14:paraId="0208C8C6" w14:textId="63F43EC1" w:rsidR="00A26964" w:rsidRPr="00A26964" w:rsidRDefault="00A26964" w:rsidP="00A26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A2696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V roce 202</w:t>
      </w:r>
      <w:r w:rsidR="0000274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4</w:t>
      </w:r>
      <w:r w:rsidRPr="00A2696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obec Budkov</w:t>
      </w:r>
      <w:r w:rsidRPr="00A2696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vyřizoval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a</w:t>
      </w:r>
      <w:r w:rsidRPr="00A2696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="0000274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0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stížnost</w:t>
      </w:r>
      <w:r w:rsidR="0000274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í</w:t>
      </w:r>
      <w:r w:rsidRPr="00A2696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podan</w:t>
      </w:r>
      <w:r w:rsidR="0000274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ých</w:t>
      </w:r>
      <w:r w:rsidRPr="00A2696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podle tohoto zákona.</w:t>
      </w:r>
    </w:p>
    <w:p w14:paraId="260B0E9A" w14:textId="77777777" w:rsidR="00A26964" w:rsidRPr="00A26964" w:rsidRDefault="00A26964" w:rsidP="00A26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A2696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f) další informace vztahující se k uplatňování zákona č. 106/1999 Sb., v platném znění</w:t>
      </w:r>
    </w:p>
    <w:p w14:paraId="113BE60B" w14:textId="054C25A5" w:rsidR="00A26964" w:rsidRPr="00A26964" w:rsidRDefault="00A26964" w:rsidP="00A26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A2696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– informace dle ustanovení § 5 tohoto zákona jsou zveřejněny jednak na všeobecně </w:t>
      </w:r>
      <w:proofErr w:type="gramStart"/>
      <w:r w:rsidRPr="00A2696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přístupné  úřední</w:t>
      </w:r>
      <w:proofErr w:type="gramEnd"/>
      <w:r w:rsidRPr="00A2696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desce , jednak způsobem umožňujícím dálkový přístup (internet) na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adrese budkov@budkov.net </w:t>
      </w:r>
      <w:r w:rsidRPr="00A2696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. Další informace podají příslušní zaměstnanci 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obce</w:t>
      </w:r>
      <w:r w:rsidRPr="00A2696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na 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obecním</w:t>
      </w:r>
      <w:r w:rsidRPr="00A2696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úřadu.</w:t>
      </w:r>
    </w:p>
    <w:p w14:paraId="41F4F209" w14:textId="77777777" w:rsidR="00A26964" w:rsidRPr="00A26964" w:rsidRDefault="00A26964" w:rsidP="00A26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A2696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 </w:t>
      </w:r>
    </w:p>
    <w:p w14:paraId="6CF62C64" w14:textId="6EB5C73B" w:rsidR="00A26964" w:rsidRPr="00A26964" w:rsidRDefault="00A26964" w:rsidP="00A26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A2696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V 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Budkově</w:t>
      </w:r>
      <w:r w:rsidRPr="00A2696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dne </w:t>
      </w:r>
      <w:r w:rsidR="00294B5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19.2</w:t>
      </w:r>
      <w:r w:rsidRPr="00A2696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.202</w:t>
      </w:r>
      <w:r w:rsidR="00294B5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5</w:t>
      </w:r>
      <w:r w:rsidRPr="00A2696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                                                      </w:t>
      </w:r>
    </w:p>
    <w:p w14:paraId="3B11F276" w14:textId="1ED866DE" w:rsidR="00A26964" w:rsidRPr="00A26964" w:rsidRDefault="00294B58" w:rsidP="00A26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Bohumil </w:t>
      </w:r>
      <w:proofErr w:type="spellStart"/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Helvich</w:t>
      </w:r>
      <w:proofErr w:type="spellEnd"/>
    </w:p>
    <w:p w14:paraId="3A8F75B4" w14:textId="7063A246" w:rsidR="00A26964" w:rsidRPr="00A26964" w:rsidRDefault="00294B58" w:rsidP="00A26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místostarosta</w:t>
      </w:r>
    </w:p>
    <w:p w14:paraId="6529DBC7" w14:textId="77777777" w:rsidR="00A26964" w:rsidRPr="00A26964" w:rsidRDefault="00A26964">
      <w:pPr>
        <w:rPr>
          <w:sz w:val="28"/>
          <w:szCs w:val="28"/>
        </w:rPr>
      </w:pPr>
    </w:p>
    <w:sectPr w:rsidR="00A26964" w:rsidRPr="00A269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9C3B16"/>
    <w:multiLevelType w:val="hybridMultilevel"/>
    <w:tmpl w:val="9C9441FE"/>
    <w:lvl w:ilvl="0" w:tplc="E2F2044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68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964"/>
    <w:rsid w:val="00002749"/>
    <w:rsid w:val="00294B58"/>
    <w:rsid w:val="00477AEB"/>
    <w:rsid w:val="00535B22"/>
    <w:rsid w:val="00567D81"/>
    <w:rsid w:val="005D3DBA"/>
    <w:rsid w:val="00614573"/>
    <w:rsid w:val="008325FC"/>
    <w:rsid w:val="008759B5"/>
    <w:rsid w:val="00A26964"/>
    <w:rsid w:val="00A56D0A"/>
    <w:rsid w:val="00B77F65"/>
    <w:rsid w:val="00EB2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D6719"/>
  <w15:chartTrackingRefBased/>
  <w15:docId w15:val="{C9BB1D78-0EBB-409E-B4ED-48A14CE2D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269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269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269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269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269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269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269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269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269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269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269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269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2696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2696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2696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2696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2696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2696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269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269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269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269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269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2696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2696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2696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269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2696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269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21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47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3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46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0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273</Words>
  <Characters>1613</Characters>
  <Application>Microsoft Office Word</Application>
  <DocSecurity>0</DocSecurity>
  <Lines>13</Lines>
  <Paragraphs>3</Paragraphs>
  <ScaleCrop>false</ScaleCrop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Budkov</dc:creator>
  <cp:keywords/>
  <dc:description/>
  <cp:lastModifiedBy>Obec Budkov</cp:lastModifiedBy>
  <cp:revision>9</cp:revision>
  <cp:lastPrinted>2025-02-18T16:03:00Z</cp:lastPrinted>
  <dcterms:created xsi:type="dcterms:W3CDTF">2025-02-18T15:53:00Z</dcterms:created>
  <dcterms:modified xsi:type="dcterms:W3CDTF">2025-02-18T17:24:00Z</dcterms:modified>
</cp:coreProperties>
</file>